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064" w:rsidRPr="00F27064" w:rsidRDefault="00F27064" w:rsidP="00F27064">
      <w:pPr>
        <w:rPr>
          <w:rFonts w:ascii="Times New Roman" w:hAnsi="Times New Roman" w:cs="Times New Roman"/>
          <w:sz w:val="24"/>
          <w:szCs w:val="24"/>
        </w:rPr>
      </w:pPr>
      <w:r>
        <w:rPr>
          <w:rFonts w:ascii="Times New Roman" w:hAnsi="Times New Roman" w:cs="Times New Roman"/>
          <w:sz w:val="24"/>
          <w:szCs w:val="24"/>
        </w:rPr>
        <w:t xml:space="preserve">As a </w:t>
      </w:r>
      <w:r w:rsidRPr="00F27064">
        <w:rPr>
          <w:rFonts w:ascii="Times New Roman" w:hAnsi="Times New Roman" w:cs="Times New Roman"/>
          <w:sz w:val="24"/>
          <w:szCs w:val="24"/>
        </w:rPr>
        <w:t>practice nurse, you will examine patients presenting with a variety of disorders. You must, therefore, understand how the body normally functions so that you can identify when it is reacting to changes. Often, when changes occur in body systems, the body reacts with compensatory mechanisms. These compensatory mechanisms, such as adaptive responses, might be signs and symptoms of alterations or underlying disorders. In the clinical setting, you use these responses, along with other patient factors, to lead you to a diagnosis.</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Consider the following scenarios:</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Scenario 1:</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 xml:space="preserve">Jennifer is a 2-year-old female who presents with her mother. Mom is concerned because Jennifer has been “running a temperature” for the last 3 days. Mom says that Jennifer is usually healthy and has no significant medical history. She was in her usual state of good health until 3 days ago when she started to get fussy, would not eat her breakfast, and would not sit still for her favorite television cartoon. Since then she has had a fever off and on, anywhere between 101oF and today’s high of 103.2oF. Mom has been giving her ibuprofen, but when the fever went up to 103.2oF today, she felt that she should come in for evaluation. A physical examination reveals a height and weight appropriate 2-year-old female who appears acutely unwell.  Her skin is hot and dry. The tympanic membranes are slightly reddened on the periphery, but otherwise normal in appearance. The throat is </w:t>
      </w:r>
      <w:proofErr w:type="spellStart"/>
      <w:r w:rsidRPr="00F27064">
        <w:rPr>
          <w:rFonts w:ascii="Times New Roman" w:hAnsi="Times New Roman" w:cs="Times New Roman"/>
          <w:sz w:val="24"/>
          <w:szCs w:val="24"/>
        </w:rPr>
        <w:t>erythematous</w:t>
      </w:r>
      <w:proofErr w:type="spellEnd"/>
      <w:r w:rsidRPr="00F27064">
        <w:rPr>
          <w:rFonts w:ascii="Times New Roman" w:hAnsi="Times New Roman" w:cs="Times New Roman"/>
          <w:sz w:val="24"/>
          <w:szCs w:val="24"/>
        </w:rPr>
        <w:t xml:space="preserve"> with 4+ tonsils and diffuse exudates. Anterior cervical nodes are readily palpable and clearly tender to touch on the left side. The child indicates that her throat hurts “a lot” and it is painful to swallow. Vital signs reveal a temperature of 102.8oF, a pulse of 128 beats per minute, and a respiratory rate of 24 beats per minute.</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Scenario 2:</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lastRenderedPageBreak/>
        <w:t>Jack is a 27-year-old male who presents with redness and irritation of his hands. He reports that he has never had a problem like this before, but about 2 weeks ago he noticed that both his hands seemed to be really red and flaky. He denies any discomfort, stating that sometimes they feel “a little bit hot,” but otherwise they feel fine. He does not understand why they are so red. His wife told him that he might have an allergy and he should get some steroid cream. Jack has no known allergies and no significant medical history except for recurrent ear infections as a child. He denies any traumatic injury or known exposure to irritants. He is a maintenance engineer in a newspaper building and admits that he often works with abrasive solvents and chemicals. Normally he wears protective gloves, but lately they seem to be in short supply so sometimes he does not use them. He has exposed his hands to some of these cleaning fluids, but says that it never hurt and he always washed his hands when he was finished.</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Scenario 3:</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 xml:space="preserve">Martha is a 65-year-old woman who recently retired from her job as an administrative assistant at a local hospital. Her medical history is significant for hypertension, which has been controlled for years with hydrochlorothiazide. She reports that lately she is having a lot of trouble sleeping, she occasionally feels like she has a “racing heartbeat,” and she is losing her appetite. She emphasizes that she is not hungry like she used to be. The only significant change that has occurred lately in her life is that her 87-year-old mother moved into her home a few years ago. Mom had always been healthy, but she fell down a flight of stairs and broke her hip. Her recovery was a difficult one, as she has lost a lot of mobility and independence and needs to rely on her daughter for assistance with activities of daily living. Martha says it is not the retirement she dreamed about, but she is an only child and is happy to care for her mother. Mom wakes up early in the morning, likes to bathe every day, and has always eaten 5 small meals </w:t>
      </w:r>
      <w:r w:rsidRPr="00F27064">
        <w:rPr>
          <w:rFonts w:ascii="Times New Roman" w:hAnsi="Times New Roman" w:cs="Times New Roman"/>
          <w:sz w:val="24"/>
          <w:szCs w:val="24"/>
        </w:rPr>
        <w:lastRenderedPageBreak/>
        <w:t>daily. Martha has to put a lot of time into caring for her mother, so it is almost a “blessing” that Martha is sleeping and eating less. She is worried about her own health though and wants to know why, at her age, she suddenly needs less sleep.</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To Prepare</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 xml:space="preserve">• Identify the </w:t>
      </w:r>
      <w:proofErr w:type="spellStart"/>
      <w:r w:rsidRPr="00F27064">
        <w:rPr>
          <w:rFonts w:ascii="Times New Roman" w:hAnsi="Times New Roman" w:cs="Times New Roman"/>
          <w:sz w:val="24"/>
          <w:szCs w:val="24"/>
        </w:rPr>
        <w:t>pathophysiology</w:t>
      </w:r>
      <w:proofErr w:type="spellEnd"/>
      <w:r w:rsidRPr="00F27064">
        <w:rPr>
          <w:rFonts w:ascii="Times New Roman" w:hAnsi="Times New Roman" w:cs="Times New Roman"/>
          <w:sz w:val="24"/>
          <w:szCs w:val="24"/>
        </w:rPr>
        <w:t xml:space="preserve"> of the disorders presented in each of the three scenarios, including their associated alterations. Consider the adaptive responses to the alterations.</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 xml:space="preserve">• Review the examples of “Mind Maps—Dementia, </w:t>
      </w:r>
      <w:proofErr w:type="spellStart"/>
      <w:r w:rsidRPr="00F27064">
        <w:rPr>
          <w:rFonts w:ascii="Times New Roman" w:hAnsi="Times New Roman" w:cs="Times New Roman"/>
          <w:sz w:val="24"/>
          <w:szCs w:val="24"/>
        </w:rPr>
        <w:t>Endocarditis</w:t>
      </w:r>
      <w:proofErr w:type="spellEnd"/>
      <w:r w:rsidRPr="00F27064">
        <w:rPr>
          <w:rFonts w:ascii="Times New Roman" w:hAnsi="Times New Roman" w:cs="Times New Roman"/>
          <w:sz w:val="24"/>
          <w:szCs w:val="24"/>
        </w:rPr>
        <w:t>, and Gastro-</w:t>
      </w:r>
      <w:proofErr w:type="spellStart"/>
      <w:r w:rsidRPr="00F27064">
        <w:rPr>
          <w:rFonts w:ascii="Times New Roman" w:hAnsi="Times New Roman" w:cs="Times New Roman"/>
          <w:sz w:val="24"/>
          <w:szCs w:val="24"/>
        </w:rPr>
        <w:t>oesophageal</w:t>
      </w:r>
      <w:proofErr w:type="spellEnd"/>
      <w:r w:rsidRPr="00F27064">
        <w:rPr>
          <w:rFonts w:ascii="Times New Roman" w:hAnsi="Times New Roman" w:cs="Times New Roman"/>
          <w:sz w:val="24"/>
          <w:szCs w:val="24"/>
        </w:rPr>
        <w:t xml:space="preserve"> Reflux Disease (GERD)” media in this week’s Learning Resources. Then select one of the disorders you identified from the scenarios. Use the examples in the media as a guide to construct a mind map for the disorder you selected. Consider the epidemiology, </w:t>
      </w:r>
      <w:proofErr w:type="spellStart"/>
      <w:r w:rsidRPr="00F27064">
        <w:rPr>
          <w:rFonts w:ascii="Times New Roman" w:hAnsi="Times New Roman" w:cs="Times New Roman"/>
          <w:sz w:val="24"/>
          <w:szCs w:val="24"/>
        </w:rPr>
        <w:t>pathophysiology</w:t>
      </w:r>
      <w:proofErr w:type="spellEnd"/>
      <w:r w:rsidRPr="00F27064">
        <w:rPr>
          <w:rFonts w:ascii="Times New Roman" w:hAnsi="Times New Roman" w:cs="Times New Roman"/>
          <w:sz w:val="24"/>
          <w:szCs w:val="24"/>
        </w:rPr>
        <w:t>, risk factors, clinical presentation, and diagnosis of the disorder, as well as any adaptive responses to alterations.</w:t>
      </w:r>
    </w:p>
    <w:p w:rsidR="00F27064" w:rsidRDefault="00F27064" w:rsidP="00F27064">
      <w:pPr>
        <w:rPr>
          <w:rFonts w:ascii="Times New Roman" w:hAnsi="Times New Roman" w:cs="Times New Roman"/>
          <w:sz w:val="24"/>
          <w:szCs w:val="24"/>
        </w:rPr>
      </w:pPr>
    </w:p>
    <w:p w:rsid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To Complete</w:t>
      </w:r>
    </w:p>
    <w:p w:rsidR="00C50AA2" w:rsidRPr="00C50AA2" w:rsidRDefault="00C50AA2" w:rsidP="00C50AA2">
      <w:pPr>
        <w:pStyle w:val="ListParagraph"/>
        <w:numPr>
          <w:ilvl w:val="0"/>
          <w:numId w:val="4"/>
        </w:numPr>
        <w:rPr>
          <w:rFonts w:ascii="Times New Roman" w:hAnsi="Times New Roman" w:cs="Times New Roman"/>
          <w:sz w:val="24"/>
          <w:szCs w:val="24"/>
        </w:rPr>
      </w:pPr>
      <w:r w:rsidRPr="00C50AA2">
        <w:rPr>
          <w:rFonts w:ascii="Times New Roman" w:hAnsi="Times New Roman" w:cs="Times New Roman"/>
          <w:bCs/>
          <w:sz w:val="24"/>
          <w:szCs w:val="24"/>
        </w:rPr>
        <w:t xml:space="preserve">Write a 2- to 3-page paper </w:t>
      </w:r>
    </w:p>
    <w:p w:rsidR="00F27064" w:rsidRPr="00F27064" w:rsidRDefault="00F27064" w:rsidP="00F27064">
      <w:pPr>
        <w:rPr>
          <w:rFonts w:ascii="Times New Roman" w:hAnsi="Times New Roman" w:cs="Times New Roman"/>
          <w:sz w:val="24"/>
          <w:szCs w:val="24"/>
        </w:rPr>
      </w:pPr>
      <w:r w:rsidRPr="00F27064">
        <w:rPr>
          <w:rFonts w:ascii="Times New Roman" w:hAnsi="Times New Roman" w:cs="Times New Roman"/>
          <w:sz w:val="24"/>
          <w:szCs w:val="24"/>
        </w:rPr>
        <w:t xml:space="preserve">• For each of the three scenarios explain the </w:t>
      </w:r>
      <w:proofErr w:type="spellStart"/>
      <w:r w:rsidRPr="00F27064">
        <w:rPr>
          <w:rFonts w:ascii="Times New Roman" w:hAnsi="Times New Roman" w:cs="Times New Roman"/>
          <w:sz w:val="24"/>
          <w:szCs w:val="24"/>
        </w:rPr>
        <w:t>pathophysiology</w:t>
      </w:r>
      <w:proofErr w:type="spellEnd"/>
      <w:r w:rsidRPr="00F27064">
        <w:rPr>
          <w:rFonts w:ascii="Times New Roman" w:hAnsi="Times New Roman" w:cs="Times New Roman"/>
          <w:sz w:val="24"/>
          <w:szCs w:val="24"/>
        </w:rPr>
        <w:t>, associated alterations and the patients’ adaptive responses to the alterations caused by the disease processes.  You are required to discuss all three scenarios within the paper component of this assignment.</w:t>
      </w:r>
    </w:p>
    <w:p w:rsidR="00442F17" w:rsidRPr="00F27064" w:rsidRDefault="00442F17">
      <w:pPr>
        <w:rPr>
          <w:rFonts w:ascii="Times New Roman" w:hAnsi="Times New Roman" w:cs="Times New Roman"/>
          <w:sz w:val="24"/>
          <w:szCs w:val="24"/>
        </w:rPr>
      </w:pPr>
    </w:p>
    <w:sectPr w:rsidR="00442F17" w:rsidRPr="00F27064" w:rsidSect="00442F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FA7FBB"/>
    <w:multiLevelType w:val="hybridMultilevel"/>
    <w:tmpl w:val="F9BE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821CE"/>
    <w:multiLevelType w:val="hybridMultilevel"/>
    <w:tmpl w:val="20361F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FB6378"/>
    <w:multiLevelType w:val="hybridMultilevel"/>
    <w:tmpl w:val="6562F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3C2F55"/>
    <w:multiLevelType w:val="hybridMultilevel"/>
    <w:tmpl w:val="371C7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7064"/>
    <w:rsid w:val="00175DC8"/>
    <w:rsid w:val="003C2BCF"/>
    <w:rsid w:val="00442F17"/>
    <w:rsid w:val="00C50AA2"/>
    <w:rsid w:val="00DA74CE"/>
    <w:rsid w:val="00F27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F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AA2"/>
    <w:pPr>
      <w:ind w:left="720"/>
      <w:contextualSpacing/>
    </w:pPr>
  </w:style>
</w:styles>
</file>

<file path=word/webSettings.xml><?xml version="1.0" encoding="utf-8"?>
<w:webSettings xmlns:r="http://schemas.openxmlformats.org/officeDocument/2006/relationships" xmlns:w="http://schemas.openxmlformats.org/wordprocessingml/2006/main">
  <w:divs>
    <w:div w:id="1768504366">
      <w:bodyDiv w:val="1"/>
      <w:marLeft w:val="0"/>
      <w:marRight w:val="0"/>
      <w:marTop w:val="0"/>
      <w:marBottom w:val="0"/>
      <w:divBdr>
        <w:top w:val="none" w:sz="0" w:space="0" w:color="auto"/>
        <w:left w:val="none" w:sz="0" w:space="0" w:color="auto"/>
        <w:bottom w:val="none" w:sz="0" w:space="0" w:color="auto"/>
        <w:right w:val="none" w:sz="0" w:space="0" w:color="auto"/>
      </w:divBdr>
      <w:divsChild>
        <w:div w:id="1889216761">
          <w:marLeft w:val="0"/>
          <w:marRight w:val="0"/>
          <w:marTop w:val="0"/>
          <w:marBottom w:val="0"/>
          <w:divBdr>
            <w:top w:val="none" w:sz="0" w:space="0" w:color="auto"/>
            <w:left w:val="none" w:sz="0" w:space="0" w:color="auto"/>
            <w:bottom w:val="none" w:sz="0" w:space="0" w:color="auto"/>
            <w:right w:val="none" w:sz="0" w:space="0" w:color="auto"/>
          </w:divBdr>
          <w:divsChild>
            <w:div w:id="1663774636">
              <w:marLeft w:val="0"/>
              <w:marRight w:val="0"/>
              <w:marTop w:val="0"/>
              <w:marBottom w:val="0"/>
              <w:divBdr>
                <w:top w:val="none" w:sz="0" w:space="0" w:color="auto"/>
                <w:left w:val="none" w:sz="0" w:space="0" w:color="auto"/>
                <w:bottom w:val="none" w:sz="0" w:space="0" w:color="auto"/>
                <w:right w:val="none" w:sz="0" w:space="0" w:color="auto"/>
              </w:divBdr>
              <w:divsChild>
                <w:div w:id="421418963">
                  <w:marLeft w:val="0"/>
                  <w:marRight w:val="0"/>
                  <w:marTop w:val="0"/>
                  <w:marBottom w:val="0"/>
                  <w:divBdr>
                    <w:top w:val="none" w:sz="0" w:space="0" w:color="auto"/>
                    <w:left w:val="none" w:sz="0" w:space="0" w:color="auto"/>
                    <w:bottom w:val="none" w:sz="0" w:space="0" w:color="auto"/>
                    <w:right w:val="none" w:sz="0" w:space="0" w:color="auto"/>
                  </w:divBdr>
                  <w:divsChild>
                    <w:div w:id="728917597">
                      <w:marLeft w:val="0"/>
                      <w:marRight w:val="0"/>
                      <w:marTop w:val="0"/>
                      <w:marBottom w:val="0"/>
                      <w:divBdr>
                        <w:top w:val="none" w:sz="0" w:space="0" w:color="auto"/>
                        <w:left w:val="none" w:sz="0" w:space="0" w:color="auto"/>
                        <w:bottom w:val="none" w:sz="0" w:space="0" w:color="auto"/>
                        <w:right w:val="none" w:sz="0" w:space="0" w:color="auto"/>
                      </w:divBdr>
                      <w:divsChild>
                        <w:div w:id="278266845">
                          <w:marLeft w:val="0"/>
                          <w:marRight w:val="0"/>
                          <w:marTop w:val="0"/>
                          <w:marBottom w:val="0"/>
                          <w:divBdr>
                            <w:top w:val="none" w:sz="0" w:space="0" w:color="auto"/>
                            <w:left w:val="none" w:sz="0" w:space="0" w:color="auto"/>
                            <w:bottom w:val="none" w:sz="0" w:space="0" w:color="auto"/>
                            <w:right w:val="none" w:sz="0" w:space="0" w:color="auto"/>
                          </w:divBdr>
                          <w:divsChild>
                            <w:div w:id="333536493">
                              <w:marLeft w:val="0"/>
                              <w:marRight w:val="0"/>
                              <w:marTop w:val="0"/>
                              <w:marBottom w:val="0"/>
                              <w:divBdr>
                                <w:top w:val="none" w:sz="0" w:space="0" w:color="auto"/>
                                <w:left w:val="none" w:sz="0" w:space="0" w:color="auto"/>
                                <w:bottom w:val="none" w:sz="0" w:space="0" w:color="auto"/>
                                <w:right w:val="none" w:sz="0" w:space="0" w:color="auto"/>
                              </w:divBdr>
                              <w:divsChild>
                                <w:div w:id="1397508792">
                                  <w:marLeft w:val="0"/>
                                  <w:marRight w:val="0"/>
                                  <w:marTop w:val="0"/>
                                  <w:marBottom w:val="0"/>
                                  <w:divBdr>
                                    <w:top w:val="none" w:sz="0" w:space="0" w:color="auto"/>
                                    <w:left w:val="none" w:sz="0" w:space="0" w:color="auto"/>
                                    <w:bottom w:val="none" w:sz="0" w:space="0" w:color="auto"/>
                                    <w:right w:val="none" w:sz="0" w:space="0" w:color="auto"/>
                                  </w:divBdr>
                                  <w:divsChild>
                                    <w:div w:id="1217862960">
                                      <w:marLeft w:val="0"/>
                                      <w:marRight w:val="0"/>
                                      <w:marTop w:val="0"/>
                                      <w:marBottom w:val="0"/>
                                      <w:divBdr>
                                        <w:top w:val="none" w:sz="0" w:space="0" w:color="auto"/>
                                        <w:left w:val="none" w:sz="0" w:space="0" w:color="auto"/>
                                        <w:bottom w:val="none" w:sz="0" w:space="0" w:color="auto"/>
                                        <w:right w:val="none" w:sz="0" w:space="0" w:color="auto"/>
                                      </w:divBdr>
                                      <w:divsChild>
                                        <w:div w:id="796879194">
                                          <w:marLeft w:val="0"/>
                                          <w:marRight w:val="0"/>
                                          <w:marTop w:val="0"/>
                                          <w:marBottom w:val="0"/>
                                          <w:divBdr>
                                            <w:top w:val="none" w:sz="0" w:space="0" w:color="auto"/>
                                            <w:left w:val="none" w:sz="0" w:space="0" w:color="auto"/>
                                            <w:bottom w:val="none" w:sz="0" w:space="0" w:color="auto"/>
                                            <w:right w:val="none" w:sz="0" w:space="0" w:color="auto"/>
                                          </w:divBdr>
                                          <w:divsChild>
                                            <w:div w:id="566645470">
                                              <w:marLeft w:val="0"/>
                                              <w:marRight w:val="0"/>
                                              <w:marTop w:val="0"/>
                                              <w:marBottom w:val="0"/>
                                              <w:divBdr>
                                                <w:top w:val="none" w:sz="0" w:space="0" w:color="auto"/>
                                                <w:left w:val="none" w:sz="0" w:space="0" w:color="auto"/>
                                                <w:bottom w:val="none" w:sz="0" w:space="0" w:color="auto"/>
                                                <w:right w:val="none" w:sz="0" w:space="0" w:color="auto"/>
                                              </w:divBdr>
                                              <w:divsChild>
                                                <w:div w:id="1614824040">
                                                  <w:marLeft w:val="0"/>
                                                  <w:marRight w:val="0"/>
                                                  <w:marTop w:val="0"/>
                                                  <w:marBottom w:val="0"/>
                                                  <w:divBdr>
                                                    <w:top w:val="single" w:sz="12" w:space="2" w:color="FFFFCC"/>
                                                    <w:left w:val="single" w:sz="12" w:space="2" w:color="FFFFCC"/>
                                                    <w:bottom w:val="single" w:sz="12" w:space="2" w:color="FFFFCC"/>
                                                    <w:right w:val="single" w:sz="12" w:space="0" w:color="FFFFCC"/>
                                                  </w:divBdr>
                                                  <w:divsChild>
                                                    <w:div w:id="147286963">
                                                      <w:marLeft w:val="0"/>
                                                      <w:marRight w:val="0"/>
                                                      <w:marTop w:val="0"/>
                                                      <w:marBottom w:val="0"/>
                                                      <w:divBdr>
                                                        <w:top w:val="none" w:sz="0" w:space="0" w:color="auto"/>
                                                        <w:left w:val="none" w:sz="0" w:space="0" w:color="auto"/>
                                                        <w:bottom w:val="none" w:sz="0" w:space="0" w:color="auto"/>
                                                        <w:right w:val="none" w:sz="0" w:space="0" w:color="auto"/>
                                                      </w:divBdr>
                                                      <w:divsChild>
                                                        <w:div w:id="1464738438">
                                                          <w:marLeft w:val="0"/>
                                                          <w:marRight w:val="0"/>
                                                          <w:marTop w:val="0"/>
                                                          <w:marBottom w:val="0"/>
                                                          <w:divBdr>
                                                            <w:top w:val="none" w:sz="0" w:space="0" w:color="auto"/>
                                                            <w:left w:val="none" w:sz="0" w:space="0" w:color="auto"/>
                                                            <w:bottom w:val="none" w:sz="0" w:space="0" w:color="auto"/>
                                                            <w:right w:val="none" w:sz="0" w:space="0" w:color="auto"/>
                                                          </w:divBdr>
                                                          <w:divsChild>
                                                            <w:div w:id="493374508">
                                                              <w:marLeft w:val="0"/>
                                                              <w:marRight w:val="0"/>
                                                              <w:marTop w:val="0"/>
                                                              <w:marBottom w:val="0"/>
                                                              <w:divBdr>
                                                                <w:top w:val="none" w:sz="0" w:space="0" w:color="auto"/>
                                                                <w:left w:val="none" w:sz="0" w:space="0" w:color="auto"/>
                                                                <w:bottom w:val="none" w:sz="0" w:space="0" w:color="auto"/>
                                                                <w:right w:val="none" w:sz="0" w:space="0" w:color="auto"/>
                                                              </w:divBdr>
                                                              <w:divsChild>
                                                                <w:div w:id="1505248001">
                                                                  <w:marLeft w:val="0"/>
                                                                  <w:marRight w:val="0"/>
                                                                  <w:marTop w:val="0"/>
                                                                  <w:marBottom w:val="0"/>
                                                                  <w:divBdr>
                                                                    <w:top w:val="none" w:sz="0" w:space="0" w:color="auto"/>
                                                                    <w:left w:val="none" w:sz="0" w:space="0" w:color="auto"/>
                                                                    <w:bottom w:val="none" w:sz="0" w:space="0" w:color="auto"/>
                                                                    <w:right w:val="none" w:sz="0" w:space="0" w:color="auto"/>
                                                                  </w:divBdr>
                                                                  <w:divsChild>
                                                                    <w:div w:id="2103069350">
                                                                      <w:marLeft w:val="0"/>
                                                                      <w:marRight w:val="0"/>
                                                                      <w:marTop w:val="0"/>
                                                                      <w:marBottom w:val="0"/>
                                                                      <w:divBdr>
                                                                        <w:top w:val="none" w:sz="0" w:space="0" w:color="auto"/>
                                                                        <w:left w:val="none" w:sz="0" w:space="0" w:color="auto"/>
                                                                        <w:bottom w:val="none" w:sz="0" w:space="0" w:color="auto"/>
                                                                        <w:right w:val="none" w:sz="0" w:space="0" w:color="auto"/>
                                                                      </w:divBdr>
                                                                      <w:divsChild>
                                                                        <w:div w:id="574782062">
                                                                          <w:marLeft w:val="0"/>
                                                                          <w:marRight w:val="0"/>
                                                                          <w:marTop w:val="0"/>
                                                                          <w:marBottom w:val="0"/>
                                                                          <w:divBdr>
                                                                            <w:top w:val="none" w:sz="0" w:space="0" w:color="auto"/>
                                                                            <w:left w:val="none" w:sz="0" w:space="0" w:color="auto"/>
                                                                            <w:bottom w:val="none" w:sz="0" w:space="0" w:color="auto"/>
                                                                            <w:right w:val="none" w:sz="0" w:space="0" w:color="auto"/>
                                                                          </w:divBdr>
                                                                          <w:divsChild>
                                                                            <w:div w:id="738329040">
                                                                              <w:marLeft w:val="0"/>
                                                                              <w:marRight w:val="0"/>
                                                                              <w:marTop w:val="0"/>
                                                                              <w:marBottom w:val="0"/>
                                                                              <w:divBdr>
                                                                                <w:top w:val="none" w:sz="0" w:space="0" w:color="auto"/>
                                                                                <w:left w:val="none" w:sz="0" w:space="0" w:color="auto"/>
                                                                                <w:bottom w:val="none" w:sz="0" w:space="0" w:color="auto"/>
                                                                                <w:right w:val="none" w:sz="0" w:space="0" w:color="auto"/>
                                                                              </w:divBdr>
                                                                              <w:divsChild>
                                                                                <w:div w:id="1645161216">
                                                                                  <w:marLeft w:val="0"/>
                                                                                  <w:marRight w:val="0"/>
                                                                                  <w:marTop w:val="0"/>
                                                                                  <w:marBottom w:val="0"/>
                                                                                  <w:divBdr>
                                                                                    <w:top w:val="none" w:sz="0" w:space="0" w:color="auto"/>
                                                                                    <w:left w:val="none" w:sz="0" w:space="0" w:color="auto"/>
                                                                                    <w:bottom w:val="none" w:sz="0" w:space="0" w:color="auto"/>
                                                                                    <w:right w:val="none" w:sz="0" w:space="0" w:color="auto"/>
                                                                                  </w:divBdr>
                                                                                  <w:divsChild>
                                                                                    <w:div w:id="1883858146">
                                                                                      <w:marLeft w:val="0"/>
                                                                                      <w:marRight w:val="0"/>
                                                                                      <w:marTop w:val="0"/>
                                                                                      <w:marBottom w:val="0"/>
                                                                                      <w:divBdr>
                                                                                        <w:top w:val="none" w:sz="0" w:space="0" w:color="auto"/>
                                                                                        <w:left w:val="none" w:sz="0" w:space="0" w:color="auto"/>
                                                                                        <w:bottom w:val="none" w:sz="0" w:space="0" w:color="auto"/>
                                                                                        <w:right w:val="none" w:sz="0" w:space="0" w:color="auto"/>
                                                                                      </w:divBdr>
                                                                                      <w:divsChild>
                                                                                        <w:div w:id="1096898195">
                                                                                          <w:marLeft w:val="0"/>
                                                                                          <w:marRight w:val="0"/>
                                                                                          <w:marTop w:val="0"/>
                                                                                          <w:marBottom w:val="0"/>
                                                                                          <w:divBdr>
                                                                                            <w:top w:val="none" w:sz="0" w:space="0" w:color="auto"/>
                                                                                            <w:left w:val="none" w:sz="0" w:space="0" w:color="auto"/>
                                                                                            <w:bottom w:val="none" w:sz="0" w:space="0" w:color="auto"/>
                                                                                            <w:right w:val="none" w:sz="0" w:space="0" w:color="auto"/>
                                                                                          </w:divBdr>
                                                                                          <w:divsChild>
                                                                                            <w:div w:id="1032075653">
                                                                                              <w:marLeft w:val="0"/>
                                                                                              <w:marRight w:val="120"/>
                                                                                              <w:marTop w:val="0"/>
                                                                                              <w:marBottom w:val="150"/>
                                                                                              <w:divBdr>
                                                                                                <w:top w:val="single" w:sz="2" w:space="0" w:color="EFEFEF"/>
                                                                                                <w:left w:val="single" w:sz="6" w:space="0" w:color="EFEFEF"/>
                                                                                                <w:bottom w:val="single" w:sz="6" w:space="0" w:color="E2E2E2"/>
                                                                                                <w:right w:val="single" w:sz="6" w:space="0" w:color="EFEFEF"/>
                                                                                              </w:divBdr>
                                                                                              <w:divsChild>
                                                                                                <w:div w:id="1227841911">
                                                                                                  <w:marLeft w:val="0"/>
                                                                                                  <w:marRight w:val="0"/>
                                                                                                  <w:marTop w:val="0"/>
                                                                                                  <w:marBottom w:val="0"/>
                                                                                                  <w:divBdr>
                                                                                                    <w:top w:val="none" w:sz="0" w:space="0" w:color="auto"/>
                                                                                                    <w:left w:val="none" w:sz="0" w:space="0" w:color="auto"/>
                                                                                                    <w:bottom w:val="none" w:sz="0" w:space="0" w:color="auto"/>
                                                                                                    <w:right w:val="none" w:sz="0" w:space="0" w:color="auto"/>
                                                                                                  </w:divBdr>
                                                                                                  <w:divsChild>
                                                                                                    <w:div w:id="1021661832">
                                                                                                      <w:marLeft w:val="0"/>
                                                                                                      <w:marRight w:val="0"/>
                                                                                                      <w:marTop w:val="0"/>
                                                                                                      <w:marBottom w:val="0"/>
                                                                                                      <w:divBdr>
                                                                                                        <w:top w:val="none" w:sz="0" w:space="0" w:color="auto"/>
                                                                                                        <w:left w:val="none" w:sz="0" w:space="0" w:color="auto"/>
                                                                                                        <w:bottom w:val="none" w:sz="0" w:space="0" w:color="auto"/>
                                                                                                        <w:right w:val="none" w:sz="0" w:space="0" w:color="auto"/>
                                                                                                      </w:divBdr>
                                                                                                      <w:divsChild>
                                                                                                        <w:div w:id="1521627668">
                                                                                                          <w:marLeft w:val="0"/>
                                                                                                          <w:marRight w:val="0"/>
                                                                                                          <w:marTop w:val="0"/>
                                                                                                          <w:marBottom w:val="0"/>
                                                                                                          <w:divBdr>
                                                                                                            <w:top w:val="none" w:sz="0" w:space="0" w:color="auto"/>
                                                                                                            <w:left w:val="none" w:sz="0" w:space="0" w:color="auto"/>
                                                                                                            <w:bottom w:val="none" w:sz="0" w:space="0" w:color="auto"/>
                                                                                                            <w:right w:val="none" w:sz="0" w:space="0" w:color="auto"/>
                                                                                                          </w:divBdr>
                                                                                                          <w:divsChild>
                                                                                                            <w:div w:id="2078938493">
                                                                                                              <w:marLeft w:val="0"/>
                                                                                                              <w:marRight w:val="0"/>
                                                                                                              <w:marTop w:val="0"/>
                                                                                                              <w:marBottom w:val="0"/>
                                                                                                              <w:divBdr>
                                                                                                                <w:top w:val="none" w:sz="0" w:space="0" w:color="auto"/>
                                                                                                                <w:left w:val="none" w:sz="0" w:space="0" w:color="auto"/>
                                                                                                                <w:bottom w:val="none" w:sz="0" w:space="0" w:color="auto"/>
                                                                                                                <w:right w:val="none" w:sz="0" w:space="0" w:color="auto"/>
                                                                                                              </w:divBdr>
                                                                                                              <w:divsChild>
                                                                                                                <w:div w:id="1763329979">
                                                                                                                  <w:marLeft w:val="-570"/>
                                                                                                                  <w:marRight w:val="0"/>
                                                                                                                  <w:marTop w:val="150"/>
                                                                                                                  <w:marBottom w:val="225"/>
                                                                                                                  <w:divBdr>
                                                                                                                    <w:top w:val="single" w:sz="6" w:space="2" w:color="D8D8D8"/>
                                                                                                                    <w:left w:val="single" w:sz="6" w:space="2" w:color="D8D8D8"/>
                                                                                                                    <w:bottom w:val="single" w:sz="6" w:space="2" w:color="D8D8D8"/>
                                                                                                                    <w:right w:val="single" w:sz="6" w:space="2" w:color="D8D8D8"/>
                                                                                                                  </w:divBdr>
                                                                                                                  <w:divsChild>
                                                                                                                    <w:div w:id="256257543">
                                                                                                                      <w:marLeft w:val="225"/>
                                                                                                                      <w:marRight w:val="225"/>
                                                                                                                      <w:marTop w:val="75"/>
                                                                                                                      <w:marBottom w:val="75"/>
                                                                                                                      <w:divBdr>
                                                                                                                        <w:top w:val="none" w:sz="0" w:space="0" w:color="auto"/>
                                                                                                                        <w:left w:val="none" w:sz="0" w:space="0" w:color="auto"/>
                                                                                                                        <w:bottom w:val="none" w:sz="0" w:space="0" w:color="auto"/>
                                                                                                                        <w:right w:val="none" w:sz="0" w:space="0" w:color="auto"/>
                                                                                                                      </w:divBdr>
                                                                                                                      <w:divsChild>
                                                                                                                        <w:div w:id="1407651745">
                                                                                                                          <w:marLeft w:val="0"/>
                                                                                                                          <w:marRight w:val="0"/>
                                                                                                                          <w:marTop w:val="0"/>
                                                                                                                          <w:marBottom w:val="0"/>
                                                                                                                          <w:divBdr>
                                                                                                                            <w:top w:val="single" w:sz="6" w:space="0" w:color="auto"/>
                                                                                                                            <w:left w:val="single" w:sz="6" w:space="0" w:color="auto"/>
                                                                                                                            <w:bottom w:val="single" w:sz="6" w:space="0" w:color="auto"/>
                                                                                                                            <w:right w:val="single" w:sz="6" w:space="0" w:color="auto"/>
                                                                                                                          </w:divBdr>
                                                                                                                          <w:divsChild>
                                                                                                                            <w:div w:id="753628153">
                                                                                                                              <w:marLeft w:val="0"/>
                                                                                                                              <w:marRight w:val="0"/>
                                                                                                                              <w:marTop w:val="0"/>
                                                                                                                              <w:marBottom w:val="0"/>
                                                                                                                              <w:divBdr>
                                                                                                                                <w:top w:val="none" w:sz="0" w:space="0" w:color="auto"/>
                                                                                                                                <w:left w:val="none" w:sz="0" w:space="0" w:color="auto"/>
                                                                                                                                <w:bottom w:val="none" w:sz="0" w:space="0" w:color="auto"/>
                                                                                                                                <w:right w:val="none" w:sz="0" w:space="0" w:color="auto"/>
                                                                                                                              </w:divBdr>
                                                                                                                              <w:divsChild>
                                                                                                                                <w:div w:id="1271281679">
                                                                                                                                  <w:marLeft w:val="0"/>
                                                                                                                                  <w:marRight w:val="0"/>
                                                                                                                                  <w:marTop w:val="0"/>
                                                                                                                                  <w:marBottom w:val="0"/>
                                                                                                                                  <w:divBdr>
                                                                                                                                    <w:top w:val="none" w:sz="0" w:space="0" w:color="auto"/>
                                                                                                                                    <w:left w:val="none" w:sz="0" w:space="0" w:color="auto"/>
                                                                                                                                    <w:bottom w:val="none" w:sz="0" w:space="0" w:color="auto"/>
                                                                                                                                    <w:right w:val="none" w:sz="0" w:space="0" w:color="auto"/>
                                                                                                                                  </w:divBdr>
                                                                                                                                  <w:divsChild>
                                                                                                                                    <w:div w:id="1101604896">
                                                                                                                                      <w:marLeft w:val="540"/>
                                                                                                                                      <w:marRight w:val="0"/>
                                                                                                                                      <w:marTop w:val="75"/>
                                                                                                                                      <w:marBottom w:val="75"/>
                                                                                                                                      <w:divBdr>
                                                                                                                                        <w:top w:val="none" w:sz="0" w:space="0" w:color="auto"/>
                                                                                                                                        <w:left w:val="none" w:sz="0" w:space="0" w:color="auto"/>
                                                                                                                                        <w:bottom w:val="none" w:sz="0" w:space="0" w:color="auto"/>
                                                                                                                                        <w:right w:val="none" w:sz="0" w:space="0" w:color="auto"/>
                                                                                                                                      </w:divBdr>
                                                                                                                                    </w:div>
                                                                                                                                    <w:div w:id="1660426483">
                                                                                                                                      <w:marLeft w:val="540"/>
                                                                                                                                      <w:marRight w:val="0"/>
                                                                                                                                      <w:marTop w:val="75"/>
                                                                                                                                      <w:marBottom w:val="75"/>
                                                                                                                                      <w:divBdr>
                                                                                                                                        <w:top w:val="none" w:sz="0" w:space="0" w:color="auto"/>
                                                                                                                                        <w:left w:val="none" w:sz="0" w:space="0" w:color="auto"/>
                                                                                                                                        <w:bottom w:val="none" w:sz="0" w:space="0" w:color="auto"/>
                                                                                                                                        <w:right w:val="none" w:sz="0" w:space="0" w:color="auto"/>
                                                                                                                                      </w:divBdr>
                                                                                                                                    </w:div>
                                                                                                                                    <w:div w:id="752312437">
                                                                                                                                      <w:marLeft w:val="540"/>
                                                                                                                                      <w:marRight w:val="0"/>
                                                                                                                                      <w:marTop w:val="75"/>
                                                                                                                                      <w:marBottom w:val="75"/>
                                                                                                                                      <w:divBdr>
                                                                                                                                        <w:top w:val="none" w:sz="0" w:space="0" w:color="auto"/>
                                                                                                                                        <w:left w:val="none" w:sz="0" w:space="0" w:color="auto"/>
                                                                                                                                        <w:bottom w:val="none" w:sz="0" w:space="0" w:color="auto"/>
                                                                                                                                        <w:right w:val="none" w:sz="0" w:space="0" w:color="auto"/>
                                                                                                                                      </w:divBdr>
                                                                                                                                    </w:div>
                                                                                                                                    <w:div w:id="2053073779">
                                                                                                                                      <w:marLeft w:val="540"/>
                                                                                                                                      <w:marRight w:val="0"/>
                                                                                                                                      <w:marTop w:val="75"/>
                                                                                                                                      <w:marBottom w:val="75"/>
                                                                                                                                      <w:divBdr>
                                                                                                                                        <w:top w:val="none" w:sz="0" w:space="0" w:color="auto"/>
                                                                                                                                        <w:left w:val="none" w:sz="0" w:space="0" w:color="auto"/>
                                                                                                                                        <w:bottom w:val="none" w:sz="0" w:space="0" w:color="auto"/>
                                                                                                                                        <w:right w:val="none" w:sz="0" w:space="0" w:color="auto"/>
                                                                                                                                      </w:divBdr>
                                                                                                                                    </w:div>
                                                                                                                                    <w:div w:id="1362241662">
                                                                                                                                      <w:marLeft w:val="540"/>
                                                                                                                                      <w:marRight w:val="0"/>
                                                                                                                                      <w:marTop w:val="75"/>
                                                                                                                                      <w:marBottom w:val="75"/>
                                                                                                                                      <w:divBdr>
                                                                                                                                        <w:top w:val="none" w:sz="0" w:space="0" w:color="auto"/>
                                                                                                                                        <w:left w:val="none" w:sz="0" w:space="0" w:color="auto"/>
                                                                                                                                        <w:bottom w:val="none" w:sz="0" w:space="0" w:color="auto"/>
                                                                                                                                        <w:right w:val="none" w:sz="0" w:space="0" w:color="auto"/>
                                                                                                                                      </w:divBdr>
                                                                                                                                    </w:div>
                                                                                                                                    <w:div w:id="2066030563">
                                                                                                                                      <w:marLeft w:val="54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765</Words>
  <Characters>4362</Characters>
  <Application>Microsoft Office Word</Application>
  <DocSecurity>0</DocSecurity>
  <Lines>36</Lines>
  <Paragraphs>10</Paragraphs>
  <ScaleCrop>false</ScaleCrop>
  <Company/>
  <LinksUpToDate>false</LinksUpToDate>
  <CharactersWithSpaces>5117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dcterms:created xsi:type="dcterms:W3CDTF">2017-05-23T18:54:00Z</dcterms:created>
  <dcterms:modified xsi:type="dcterms:W3CDTF">2017-05-23T19:13:00Z</dcterms:modified>
</cp:coreProperties>
</file>